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69F" w:rsidRDefault="0019569F" w:rsidP="0019569F">
      <w:pPr>
        <w:jc w:val="both"/>
        <w:rPr>
          <w:b/>
          <w:lang w:val="es-EC"/>
        </w:rPr>
      </w:pPr>
      <w:r>
        <w:rPr>
          <w:b/>
          <w:lang w:val="es-EC"/>
        </w:rPr>
        <w:t>V</w:t>
      </w:r>
      <w:r w:rsidRPr="00151856">
        <w:rPr>
          <w:b/>
          <w:lang w:val="es-EC"/>
        </w:rPr>
        <w:t>iaje al Quilotoa</w:t>
      </w:r>
      <w:r>
        <w:rPr>
          <w:b/>
          <w:lang w:val="es-EC"/>
        </w:rPr>
        <w:t xml:space="preserve">: (2 o 3 </w:t>
      </w:r>
      <w:proofErr w:type="spellStart"/>
      <w:r>
        <w:rPr>
          <w:b/>
          <w:lang w:val="es-EC"/>
        </w:rPr>
        <w:t>dias</w:t>
      </w:r>
      <w:proofErr w:type="spellEnd"/>
      <w:r>
        <w:rPr>
          <w:b/>
          <w:lang w:val="es-EC"/>
        </w:rPr>
        <w:t>)</w:t>
      </w:r>
    </w:p>
    <w:p w:rsidR="0019569F" w:rsidRDefault="0019569F" w:rsidP="0019569F">
      <w:pPr>
        <w:jc w:val="both"/>
        <w:rPr>
          <w:lang w:val="es-EC"/>
        </w:rPr>
      </w:pPr>
      <w:proofErr w:type="spellStart"/>
      <w:r>
        <w:rPr>
          <w:lang w:val="es-EC"/>
        </w:rPr>
        <w:t>Dia</w:t>
      </w:r>
      <w:proofErr w:type="spellEnd"/>
      <w:r>
        <w:rPr>
          <w:lang w:val="es-EC"/>
        </w:rPr>
        <w:t xml:space="preserve"> 1: </w:t>
      </w:r>
    </w:p>
    <w:p w:rsidR="0019569F" w:rsidRDefault="0019569F" w:rsidP="0019569F">
      <w:pPr>
        <w:jc w:val="both"/>
        <w:rPr>
          <w:lang w:val="es-EC"/>
        </w:rPr>
      </w:pPr>
      <w:r w:rsidRPr="0027359D">
        <w:rPr>
          <w:noProof/>
        </w:rPr>
        <w:drawing>
          <wp:inline distT="0" distB="0" distL="0" distR="0" wp14:anchorId="303B18C6" wp14:editId="66321DFF">
            <wp:extent cx="5943600" cy="4457700"/>
            <wp:effectExtent l="0" t="0" r="0" b="0"/>
            <wp:docPr id="3" name="Imagen 3" descr="C:\Users\Felipe\Documents\ASGARD\EPIC ECUADOR\Ecuador horse rides\GOPR46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ipe\Documents\ASGARD\EPIC ECUADOR\Ecuador horse rides\GOPR4600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69F" w:rsidRDefault="0019569F" w:rsidP="0019569F">
      <w:pPr>
        <w:jc w:val="both"/>
        <w:rPr>
          <w:lang w:val="es-EC"/>
        </w:rPr>
      </w:pPr>
      <w:r>
        <w:rPr>
          <w:lang w:val="es-EC"/>
        </w:rPr>
        <w:t xml:space="preserve">Saliendo desde la Hacienda Tilipulo vamos lentamente a través de la zona seca hacia las faldas de la loma San Francisco para dar inicio a la cuesta que nos llevara hacia los páramos de </w:t>
      </w:r>
      <w:proofErr w:type="spellStart"/>
      <w:r>
        <w:rPr>
          <w:lang w:val="es-EC"/>
        </w:rPr>
        <w:t>Cochapata</w:t>
      </w:r>
      <w:proofErr w:type="spellEnd"/>
      <w:r>
        <w:rPr>
          <w:lang w:val="es-EC"/>
        </w:rPr>
        <w:t xml:space="preserve"> donde se puede apreciar la vida de la gente en las alturas, muchas ovejas y llamas con sus pastores además de cultivos típicos de la zona como papa, calabaza, y cebolla larga.  Nuestro camino de tierra se presta para hacer algunos galopes antes de nuestro descenso al Rio </w:t>
      </w:r>
      <w:proofErr w:type="spellStart"/>
      <w:r>
        <w:rPr>
          <w:lang w:val="es-EC"/>
        </w:rPr>
        <w:t>Pumacunchi</w:t>
      </w:r>
      <w:proofErr w:type="spellEnd"/>
      <w:r>
        <w:rPr>
          <w:lang w:val="es-EC"/>
        </w:rPr>
        <w:t xml:space="preserve"> donde los caballos tendrán la satisfacción de refrescarse.  La Cabalgata finaliza en la planicie de Huintsa a las faldas del imponente volcán Illiniza.</w:t>
      </w:r>
      <w:r>
        <w:rPr>
          <w:noProof/>
        </w:rPr>
        <w:drawing>
          <wp:inline distT="0" distB="0" distL="0" distR="0" wp14:anchorId="2BB5B713" wp14:editId="753D1BE8">
            <wp:extent cx="5942908" cy="1771650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7332" t="66742" r="1191" b="3642"/>
                    <a:stretch/>
                  </pic:blipFill>
                  <pic:spPr bwMode="auto">
                    <a:xfrm>
                      <a:off x="0" y="0"/>
                      <a:ext cx="5945334" cy="177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69F" w:rsidRDefault="0019569F" w:rsidP="0019569F">
      <w:pPr>
        <w:jc w:val="both"/>
        <w:rPr>
          <w:lang w:val="es-EC"/>
        </w:rPr>
      </w:pPr>
      <w:proofErr w:type="spellStart"/>
      <w:r>
        <w:rPr>
          <w:lang w:val="es-EC"/>
        </w:rPr>
        <w:lastRenderedPageBreak/>
        <w:t>Dia</w:t>
      </w:r>
      <w:proofErr w:type="spellEnd"/>
      <w:r>
        <w:rPr>
          <w:lang w:val="es-EC"/>
        </w:rPr>
        <w:t xml:space="preserve"> 2:</w:t>
      </w:r>
    </w:p>
    <w:p w:rsidR="0019569F" w:rsidRDefault="0019569F" w:rsidP="0019569F">
      <w:pPr>
        <w:jc w:val="both"/>
        <w:rPr>
          <w:lang w:val="es-EC"/>
        </w:rPr>
      </w:pPr>
      <w:r w:rsidRPr="00D1577A">
        <w:rPr>
          <w:noProof/>
        </w:rPr>
        <w:drawing>
          <wp:inline distT="0" distB="0" distL="0" distR="0" wp14:anchorId="4464827A" wp14:editId="5EEE4B13">
            <wp:extent cx="5943600" cy="3962400"/>
            <wp:effectExtent l="0" t="0" r="0" b="0"/>
            <wp:docPr id="4" name="Imagen 4" descr="C:\Users\Felipe\Documents\ASGARD\EPIC ECUADOR\Ecuador horse rides\IMG_266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lipe\Documents\ASGARD\EPIC ECUADOR\Ecuador horse rides\IMG_2661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69F" w:rsidRDefault="0019569F" w:rsidP="0019569F">
      <w:pPr>
        <w:jc w:val="both"/>
        <w:rPr>
          <w:lang w:val="es-EC"/>
        </w:rPr>
      </w:pPr>
      <w:r>
        <w:rPr>
          <w:lang w:val="es-EC"/>
        </w:rPr>
        <w:t xml:space="preserve">Con el majestuoso Illiniza Sur de cerca, poco a poco dejamos atrás las alturas y paramos de Huintsa mientras vamos aproximándonos al camino inca que nos conducirá a través de verdes y fértiles tierras y bosques montanos hacia las cercanías de Sigchos.  Siguiendo este fantástico camino de tierra y chaquiñanes pasamos cerca a escondidos Pucaras antiguos y sin darnos cuenta, casi mágicamente cruzamos los Andes y miramos los paisajes más hermosos que se puede ver desde el caballo. Pequeños pueblos y gente amable nos saludan y despiden hacia nuestro destino final del día, en las orillas del Rio </w:t>
      </w:r>
      <w:proofErr w:type="spellStart"/>
      <w:r>
        <w:rPr>
          <w:lang w:val="es-EC"/>
        </w:rPr>
        <w:t>Toachi</w:t>
      </w:r>
      <w:proofErr w:type="spellEnd"/>
      <w:r>
        <w:rPr>
          <w:lang w:val="es-EC"/>
        </w:rPr>
        <w:t xml:space="preserve">, en el poblado de </w:t>
      </w:r>
      <w:proofErr w:type="spellStart"/>
      <w:r>
        <w:rPr>
          <w:lang w:val="es-EC"/>
        </w:rPr>
        <w:t>Isinlivi</w:t>
      </w:r>
      <w:proofErr w:type="spellEnd"/>
      <w:r>
        <w:rPr>
          <w:lang w:val="es-EC"/>
        </w:rPr>
        <w:t xml:space="preserve">. </w:t>
      </w:r>
    </w:p>
    <w:p w:rsidR="0019569F" w:rsidRDefault="0019569F" w:rsidP="0019569F">
      <w:pPr>
        <w:jc w:val="both"/>
        <w:rPr>
          <w:lang w:val="es-EC"/>
        </w:rPr>
      </w:pPr>
      <w:r>
        <w:rPr>
          <w:noProof/>
        </w:rPr>
        <w:drawing>
          <wp:inline distT="0" distB="0" distL="0" distR="0" wp14:anchorId="76C3000D" wp14:editId="31E5DEFF">
            <wp:extent cx="6005238" cy="19335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116" t="66667" r="1121" b="3704"/>
                    <a:stretch/>
                  </pic:blipFill>
                  <pic:spPr bwMode="auto">
                    <a:xfrm>
                      <a:off x="0" y="0"/>
                      <a:ext cx="6016593" cy="193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69F" w:rsidRDefault="0019569F" w:rsidP="0019569F">
      <w:pPr>
        <w:jc w:val="both"/>
        <w:rPr>
          <w:lang w:val="es-EC"/>
        </w:rPr>
      </w:pPr>
    </w:p>
    <w:p w:rsidR="0019569F" w:rsidRDefault="0019569F" w:rsidP="0019569F">
      <w:pPr>
        <w:jc w:val="both"/>
        <w:rPr>
          <w:lang w:val="es-EC"/>
        </w:rPr>
      </w:pPr>
      <w:r>
        <w:rPr>
          <w:lang w:val="es-EC"/>
        </w:rPr>
        <w:lastRenderedPageBreak/>
        <w:t>Dia3:</w:t>
      </w:r>
    </w:p>
    <w:p w:rsidR="0019569F" w:rsidRDefault="0019569F" w:rsidP="0019569F">
      <w:pPr>
        <w:jc w:val="both"/>
        <w:rPr>
          <w:lang w:val="es-EC"/>
        </w:rPr>
      </w:pPr>
      <w:r w:rsidRPr="00D1577A">
        <w:rPr>
          <w:noProof/>
        </w:rPr>
        <w:drawing>
          <wp:inline distT="0" distB="0" distL="0" distR="0" wp14:anchorId="5AA8A23E" wp14:editId="12651AEA">
            <wp:extent cx="5943600" cy="3962400"/>
            <wp:effectExtent l="0" t="0" r="0" b="0"/>
            <wp:docPr id="6" name="Imagen 6" descr="C:\Users\Felipe\Documents\ASGARD\EPIC ECUADOR\Ecuador horse rides\IMG_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lipe\Documents\ASGARD\EPIC ECUADOR\Ecuador horse rides\IMG_4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69F" w:rsidRDefault="0019569F" w:rsidP="0019569F">
      <w:pPr>
        <w:jc w:val="both"/>
        <w:rPr>
          <w:lang w:val="es-EC"/>
        </w:rPr>
      </w:pPr>
      <w:r w:rsidRPr="008079ED">
        <w:rPr>
          <w:lang w:val="es-EC"/>
        </w:rPr>
        <w:t>E</w:t>
      </w:r>
      <w:r>
        <w:rPr>
          <w:lang w:val="es-EC"/>
        </w:rPr>
        <w:t xml:space="preserve">l Volcán Quilotoa </w:t>
      </w:r>
      <w:proofErr w:type="spellStart"/>
      <w:r>
        <w:rPr>
          <w:lang w:val="es-EC"/>
        </w:rPr>
        <w:t>erupcio</w:t>
      </w:r>
      <w:r w:rsidRPr="008079ED">
        <w:rPr>
          <w:lang w:val="es-EC"/>
        </w:rPr>
        <w:t>no</w:t>
      </w:r>
      <w:proofErr w:type="spellEnd"/>
      <w:r w:rsidRPr="008079ED">
        <w:rPr>
          <w:lang w:val="es-EC"/>
        </w:rPr>
        <w:t xml:space="preserve"> hace 800 años creando un nuevo paisaje al ahí existente </w:t>
      </w:r>
      <w:r>
        <w:rPr>
          <w:lang w:val="es-EC"/>
        </w:rPr>
        <w:t xml:space="preserve">es así como hoy cabalgamos en un camino diferente a </w:t>
      </w:r>
      <w:proofErr w:type="spellStart"/>
      <w:r>
        <w:rPr>
          <w:lang w:val="es-EC"/>
        </w:rPr>
        <w:t>todosyq</w:t>
      </w:r>
      <w:proofErr w:type="spellEnd"/>
      <w:r>
        <w:rPr>
          <w:lang w:val="es-EC"/>
        </w:rPr>
        <w:t xml:space="preserve"> que nos lleva junto a las aguas del Rio </w:t>
      </w:r>
      <w:proofErr w:type="spellStart"/>
      <w:r>
        <w:rPr>
          <w:lang w:val="es-EC"/>
        </w:rPr>
        <w:t>Toachi</w:t>
      </w:r>
      <w:proofErr w:type="spellEnd"/>
      <w:r>
        <w:rPr>
          <w:lang w:val="es-EC"/>
        </w:rPr>
        <w:t xml:space="preserve"> hacia las faldas del Volcán Quilotoa donde empezamos una empinada cuesta por un chaquiñán que nos llevara hacia el filo mismo del Quilotoa.  Podremos apreciar la laguna y de llevarnos la experiencia de cabalgar en el filo del cráter donde podemos observar la salada laguna de color azul de este volcán.  La presencia de águilas y otras aves es combinada también con plantitas que toleran el frio y la sequedad de este paisaje increíble.</w:t>
      </w:r>
    </w:p>
    <w:p w:rsidR="0019569F" w:rsidRDefault="0019569F" w:rsidP="0019569F">
      <w:pPr>
        <w:jc w:val="both"/>
        <w:rPr>
          <w:lang w:val="es-EC"/>
        </w:rPr>
      </w:pPr>
      <w:r>
        <w:rPr>
          <w:lang w:val="es-EC"/>
        </w:rPr>
        <w:t>Regreso a Tilipulo en 1:30 hora aproximadamente.  Para continuar la ruta hacia el bosque húmedo tropical permaneceremos en la zona de Quilotoa por la noche y continuaremos la travesía…</w:t>
      </w:r>
    </w:p>
    <w:p w:rsidR="0019569F" w:rsidRDefault="0019569F" w:rsidP="0019569F">
      <w:pPr>
        <w:jc w:val="both"/>
        <w:rPr>
          <w:lang w:val="es-EC"/>
        </w:rPr>
      </w:pPr>
      <w:r>
        <w:rPr>
          <w:noProof/>
        </w:rPr>
        <w:drawing>
          <wp:inline distT="0" distB="0" distL="0" distR="0" wp14:anchorId="4BC6362F" wp14:editId="0E19853D">
            <wp:extent cx="5886450" cy="190713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276" t="66382" r="1282" b="3989"/>
                    <a:stretch/>
                  </pic:blipFill>
                  <pic:spPr bwMode="auto">
                    <a:xfrm>
                      <a:off x="0" y="0"/>
                      <a:ext cx="5900002" cy="1911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1AF" w:rsidRDefault="00CC41AF">
      <w:bookmarkStart w:id="0" w:name="_GoBack"/>
      <w:bookmarkEnd w:id="0"/>
    </w:p>
    <w:sectPr w:rsidR="00CC41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69F"/>
    <w:rsid w:val="0019569F"/>
    <w:rsid w:val="00CC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82147F-A0CA-4592-A07E-3F1CA9D7C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56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</dc:creator>
  <cp:keywords/>
  <dc:description/>
  <cp:lastModifiedBy>felipe</cp:lastModifiedBy>
  <cp:revision>1</cp:revision>
  <dcterms:created xsi:type="dcterms:W3CDTF">2016-05-25T21:18:00Z</dcterms:created>
  <dcterms:modified xsi:type="dcterms:W3CDTF">2016-05-25T21:19:00Z</dcterms:modified>
</cp:coreProperties>
</file>